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F2A" w:rsidRDefault="008E33C5" w:rsidP="00847A8A">
      <w:pPr>
        <w:spacing w:line="276" w:lineRule="auto"/>
        <w:rPr>
          <w:rFonts w:ascii="Arial" w:hAnsi="Arial" w:cs="Arial"/>
          <w:i/>
          <w:sz w:val="20"/>
          <w:szCs w:val="20"/>
          <w:lang w:val="de-DE"/>
        </w:rPr>
      </w:pPr>
      <w:r>
        <w:rPr>
          <w:rFonts w:ascii="Arial" w:hAnsi="Arial" w:cs="Arial"/>
          <w:b/>
          <w:sz w:val="20"/>
          <w:szCs w:val="20"/>
          <w:lang w:val="de-DE"/>
        </w:rPr>
        <w:t xml:space="preserve">Vorstand </w:t>
      </w:r>
      <w:r w:rsidR="00102DBE">
        <w:rPr>
          <w:rFonts w:ascii="Arial" w:hAnsi="Arial" w:cs="Arial"/>
          <w:b/>
          <w:sz w:val="20"/>
          <w:szCs w:val="20"/>
          <w:lang w:val="de-DE"/>
        </w:rPr>
        <w:t>für</w:t>
      </w:r>
      <w:r>
        <w:rPr>
          <w:rFonts w:ascii="Arial" w:hAnsi="Arial" w:cs="Arial"/>
          <w:b/>
          <w:sz w:val="20"/>
          <w:szCs w:val="20"/>
          <w:lang w:val="de-DE"/>
        </w:rPr>
        <w:t xml:space="preserve"> Fachabteilung neu gewählt:</w:t>
      </w:r>
      <w:r>
        <w:rPr>
          <w:rFonts w:ascii="Arial" w:hAnsi="Arial" w:cs="Arial"/>
          <w:b/>
          <w:sz w:val="24"/>
          <w:szCs w:val="24"/>
          <w:lang w:val="de-DE"/>
        </w:rPr>
        <w:br/>
      </w:r>
      <w:r w:rsidR="00E93F2A" w:rsidRPr="00E93F2A">
        <w:rPr>
          <w:rFonts w:ascii="Arial" w:hAnsi="Arial" w:cs="Arial"/>
          <w:b/>
          <w:sz w:val="24"/>
          <w:szCs w:val="24"/>
          <w:lang w:val="de-DE"/>
        </w:rPr>
        <w:t xml:space="preserve">Linzer </w:t>
      </w:r>
      <w:r w:rsidR="00E93F2A">
        <w:rPr>
          <w:rFonts w:ascii="Arial" w:hAnsi="Arial" w:cs="Arial"/>
          <w:b/>
          <w:sz w:val="24"/>
          <w:szCs w:val="24"/>
          <w:lang w:val="de-DE"/>
        </w:rPr>
        <w:t>Know-how</w:t>
      </w:r>
      <w:r w:rsidR="00E93F2A" w:rsidRPr="00E93F2A">
        <w:rPr>
          <w:rFonts w:ascii="Arial" w:hAnsi="Arial" w:cs="Arial"/>
          <w:b/>
          <w:sz w:val="24"/>
          <w:szCs w:val="24"/>
          <w:lang w:val="de-DE"/>
        </w:rPr>
        <w:t xml:space="preserve"> für den Verband Deutscher Maschinen- und Anlagenbau (VDMA)</w:t>
      </w:r>
    </w:p>
    <w:p w:rsidR="00A1431B" w:rsidRDefault="00E93F2A" w:rsidP="00847A8A">
      <w:pPr>
        <w:spacing w:line="276" w:lineRule="auto"/>
        <w:rPr>
          <w:rFonts w:ascii="Arial" w:hAnsi="Arial" w:cs="Arial"/>
          <w:i/>
          <w:sz w:val="20"/>
          <w:szCs w:val="20"/>
          <w:lang w:val="de-DE"/>
        </w:rPr>
      </w:pPr>
      <w:r>
        <w:rPr>
          <w:rFonts w:ascii="Arial" w:hAnsi="Arial" w:cs="Arial"/>
          <w:i/>
          <w:sz w:val="20"/>
          <w:szCs w:val="20"/>
          <w:lang w:val="de-DE"/>
        </w:rPr>
        <w:t xml:space="preserve">Die Fachabteilung Fahrerlose Transportsysteme (FTS) im VDMA Fachverband Fördertechnik und Intralogistik hat </w:t>
      </w:r>
      <w:r w:rsidR="006B1AB7">
        <w:rPr>
          <w:rFonts w:ascii="Arial" w:hAnsi="Arial" w:cs="Arial"/>
          <w:i/>
          <w:sz w:val="20"/>
          <w:szCs w:val="20"/>
          <w:lang w:val="de-DE"/>
        </w:rPr>
        <w:t>zwei neue Vorstände gewählt. M</w:t>
      </w:r>
      <w:r w:rsidR="00A64DDE">
        <w:rPr>
          <w:rFonts w:ascii="Arial" w:hAnsi="Arial" w:cs="Arial"/>
          <w:i/>
          <w:sz w:val="20"/>
          <w:szCs w:val="20"/>
          <w:lang w:val="de-DE"/>
        </w:rPr>
        <w:t>it</w:t>
      </w:r>
      <w:r w:rsidR="00102DBE">
        <w:rPr>
          <w:rFonts w:ascii="Arial" w:hAnsi="Arial" w:cs="Arial"/>
          <w:i/>
          <w:sz w:val="20"/>
          <w:szCs w:val="20"/>
          <w:lang w:val="de-DE"/>
        </w:rPr>
        <w:t xml:space="preserve"> Ing. </w:t>
      </w:r>
      <w:r w:rsidR="00A64DDE">
        <w:rPr>
          <w:rFonts w:ascii="Arial" w:hAnsi="Arial" w:cs="Arial"/>
          <w:i/>
          <w:sz w:val="20"/>
          <w:szCs w:val="20"/>
          <w:lang w:val="de-DE"/>
        </w:rPr>
        <w:t>Wolfgang Hillinger</w:t>
      </w:r>
      <w:r w:rsidR="00102DBE">
        <w:rPr>
          <w:rFonts w:ascii="Arial" w:hAnsi="Arial" w:cs="Arial"/>
          <w:i/>
          <w:sz w:val="20"/>
          <w:szCs w:val="20"/>
          <w:lang w:val="de-DE"/>
        </w:rPr>
        <w:t xml:space="preserve"> MBA</w:t>
      </w:r>
      <w:r w:rsidR="006B1AB7">
        <w:rPr>
          <w:rFonts w:ascii="Arial" w:hAnsi="Arial" w:cs="Arial"/>
          <w:i/>
          <w:sz w:val="20"/>
          <w:szCs w:val="20"/>
          <w:lang w:val="de-DE"/>
        </w:rPr>
        <w:t xml:space="preserve"> wurde</w:t>
      </w:r>
      <w:r w:rsidR="00F04005">
        <w:rPr>
          <w:rFonts w:ascii="Arial" w:hAnsi="Arial" w:cs="Arial"/>
          <w:i/>
          <w:sz w:val="20"/>
          <w:szCs w:val="20"/>
          <w:lang w:val="de-DE"/>
        </w:rPr>
        <w:t xml:space="preserve"> </w:t>
      </w:r>
      <w:r w:rsidR="006B1AB7">
        <w:rPr>
          <w:rFonts w:ascii="Arial" w:hAnsi="Arial" w:cs="Arial"/>
          <w:i/>
          <w:sz w:val="20"/>
          <w:szCs w:val="20"/>
          <w:lang w:val="de-DE"/>
        </w:rPr>
        <w:t>ein</w:t>
      </w:r>
      <w:r w:rsidR="00CC13CB">
        <w:rPr>
          <w:rFonts w:ascii="Arial" w:hAnsi="Arial" w:cs="Arial"/>
          <w:i/>
          <w:sz w:val="20"/>
          <w:szCs w:val="20"/>
          <w:lang w:val="de-DE"/>
        </w:rPr>
        <w:t>er der zwei</w:t>
      </w:r>
      <w:r w:rsidR="00A1431B">
        <w:rPr>
          <w:rFonts w:ascii="Arial" w:hAnsi="Arial" w:cs="Arial"/>
          <w:i/>
          <w:sz w:val="20"/>
          <w:szCs w:val="20"/>
          <w:lang w:val="de-DE"/>
        </w:rPr>
        <w:t xml:space="preserve"> Geschäftsführer der DS AUTOMOTION GmbH an Bord geholt. </w:t>
      </w:r>
    </w:p>
    <w:p w:rsidR="00847A8A" w:rsidRPr="00847A8A" w:rsidRDefault="00F04005" w:rsidP="00847A8A">
      <w:pPr>
        <w:spacing w:line="276" w:lineRule="auto"/>
        <w:rPr>
          <w:rFonts w:ascii="Arial" w:hAnsi="Arial" w:cs="Arial"/>
          <w:b/>
          <w:sz w:val="20"/>
          <w:szCs w:val="20"/>
          <w:lang w:val="de-DE"/>
        </w:rPr>
      </w:pPr>
      <w:r>
        <w:rPr>
          <w:rFonts w:ascii="Arial" w:hAnsi="Arial" w:cs="Arial"/>
          <w:sz w:val="20"/>
          <w:szCs w:val="20"/>
          <w:lang w:val="de-DE"/>
        </w:rPr>
        <w:t>Weil Fahrerlose Transportsysteme in der intelligenten Produktion und Logistik eine immer bedeutendere Rolle spielen, wurde</w:t>
      </w:r>
      <w:r w:rsidRPr="00F04005">
        <w:rPr>
          <w:rFonts w:ascii="Arial" w:hAnsi="Arial" w:cs="Arial"/>
          <w:sz w:val="20"/>
          <w:szCs w:val="20"/>
          <w:lang w:val="de-DE"/>
        </w:rPr>
        <w:t xml:space="preserve"> </w:t>
      </w:r>
      <w:r>
        <w:rPr>
          <w:rFonts w:ascii="Arial" w:hAnsi="Arial" w:cs="Arial"/>
          <w:sz w:val="20"/>
          <w:szCs w:val="20"/>
          <w:lang w:val="de-DE"/>
        </w:rPr>
        <w:t>vom VDMA Fachverband Fördertechnik und Intralogistik bereits 2018 eine entsprechende Fachabteilung gegründet.</w:t>
      </w:r>
      <w:r w:rsidRPr="00F04005">
        <w:rPr>
          <w:rFonts w:ascii="Arial" w:hAnsi="Arial" w:cs="Arial"/>
          <w:sz w:val="20"/>
          <w:szCs w:val="20"/>
          <w:lang w:val="de-DE"/>
        </w:rPr>
        <w:t xml:space="preserve"> </w:t>
      </w:r>
      <w:r>
        <w:rPr>
          <w:rFonts w:ascii="Arial" w:hAnsi="Arial" w:cs="Arial"/>
          <w:sz w:val="20"/>
          <w:szCs w:val="20"/>
          <w:lang w:val="de-DE"/>
        </w:rPr>
        <w:t xml:space="preserve">Ziel </w:t>
      </w:r>
      <w:r w:rsidR="0071338C">
        <w:rPr>
          <w:rFonts w:ascii="Arial" w:hAnsi="Arial" w:cs="Arial"/>
          <w:sz w:val="20"/>
          <w:szCs w:val="20"/>
          <w:lang w:val="de-DE"/>
        </w:rPr>
        <w:t>war</w:t>
      </w:r>
      <w:r>
        <w:rPr>
          <w:rFonts w:ascii="Arial" w:hAnsi="Arial" w:cs="Arial"/>
          <w:sz w:val="20"/>
          <w:szCs w:val="20"/>
          <w:lang w:val="de-DE"/>
        </w:rPr>
        <w:t xml:space="preserve"> die Etablierung einheitlicher Standards</w:t>
      </w:r>
      <w:r w:rsidR="00102DBE">
        <w:rPr>
          <w:rFonts w:ascii="Arial" w:hAnsi="Arial" w:cs="Arial"/>
          <w:sz w:val="20"/>
          <w:szCs w:val="20"/>
          <w:lang w:val="de-DE"/>
        </w:rPr>
        <w:t xml:space="preserve"> für den FTS-Markt</w:t>
      </w:r>
      <w:r>
        <w:rPr>
          <w:rFonts w:ascii="Arial" w:hAnsi="Arial" w:cs="Arial"/>
          <w:sz w:val="20"/>
          <w:szCs w:val="20"/>
          <w:lang w:val="de-DE"/>
        </w:rPr>
        <w:t xml:space="preserve">, die in der Fachabteilung gemeinsam erarbeitet werden. </w:t>
      </w:r>
      <w:r>
        <w:rPr>
          <w:rFonts w:ascii="Arial" w:hAnsi="Arial" w:cs="Arial"/>
          <w:sz w:val="20"/>
          <w:szCs w:val="20"/>
          <w:lang w:val="de-DE"/>
        </w:rPr>
        <w:br/>
      </w:r>
      <w:r>
        <w:rPr>
          <w:rFonts w:ascii="Arial" w:hAnsi="Arial" w:cs="Arial"/>
          <w:sz w:val="20"/>
          <w:szCs w:val="20"/>
          <w:lang w:val="de-DE"/>
        </w:rPr>
        <w:br/>
      </w:r>
      <w:r w:rsidR="00847A8A" w:rsidRPr="00847A8A">
        <w:rPr>
          <w:rFonts w:ascii="Arial" w:hAnsi="Arial" w:cs="Arial"/>
          <w:b/>
          <w:sz w:val="20"/>
          <w:szCs w:val="20"/>
          <w:lang w:val="de-DE"/>
        </w:rPr>
        <w:t>Wahl fiel auf</w:t>
      </w:r>
      <w:r w:rsidR="0071338C">
        <w:rPr>
          <w:rFonts w:ascii="Arial" w:hAnsi="Arial" w:cs="Arial"/>
          <w:b/>
          <w:sz w:val="20"/>
          <w:szCs w:val="20"/>
          <w:lang w:val="de-DE"/>
        </w:rPr>
        <w:t xml:space="preserve"> </w:t>
      </w:r>
      <w:r w:rsidR="00E0210D">
        <w:rPr>
          <w:rFonts w:ascii="Arial" w:hAnsi="Arial" w:cs="Arial"/>
          <w:b/>
          <w:sz w:val="20"/>
          <w:szCs w:val="20"/>
          <w:lang w:val="de-DE"/>
        </w:rPr>
        <w:t xml:space="preserve">den internationalen </w:t>
      </w:r>
      <w:r w:rsidR="0071338C">
        <w:rPr>
          <w:rFonts w:ascii="Arial" w:hAnsi="Arial" w:cs="Arial"/>
          <w:b/>
          <w:sz w:val="20"/>
          <w:szCs w:val="20"/>
          <w:lang w:val="de-DE"/>
        </w:rPr>
        <w:t>Marktführer</w:t>
      </w:r>
      <w:r w:rsidR="008B203C">
        <w:rPr>
          <w:rFonts w:ascii="Arial" w:hAnsi="Arial" w:cs="Arial"/>
          <w:b/>
          <w:sz w:val="20"/>
          <w:szCs w:val="20"/>
          <w:lang w:val="de-DE"/>
        </w:rPr>
        <w:t xml:space="preserve"> aus Österreich</w:t>
      </w:r>
    </w:p>
    <w:p w:rsidR="00847A8A" w:rsidRPr="00847A8A" w:rsidRDefault="00F04005" w:rsidP="00847A8A">
      <w:pPr>
        <w:spacing w:line="276" w:lineRule="auto"/>
        <w:rPr>
          <w:rFonts w:ascii="Arial" w:hAnsi="Arial" w:cs="Arial"/>
          <w:b/>
          <w:sz w:val="24"/>
          <w:szCs w:val="24"/>
          <w:lang w:val="de-DE"/>
        </w:rPr>
      </w:pPr>
      <w:r>
        <w:rPr>
          <w:rFonts w:ascii="Arial" w:hAnsi="Arial" w:cs="Arial"/>
          <w:sz w:val="20"/>
          <w:szCs w:val="20"/>
          <w:lang w:val="de-DE"/>
        </w:rPr>
        <w:t xml:space="preserve">Mit über 35 Jahren Erfahrung in der Entwicklung und Konstruktion </w:t>
      </w:r>
      <w:r w:rsidR="00CC13CB">
        <w:rPr>
          <w:rFonts w:ascii="Arial" w:hAnsi="Arial" w:cs="Arial"/>
          <w:sz w:val="20"/>
          <w:szCs w:val="20"/>
          <w:lang w:val="de-DE"/>
        </w:rPr>
        <w:t>von Fahrerlosen Transportsystemen</w:t>
      </w:r>
      <w:r>
        <w:rPr>
          <w:rFonts w:ascii="Arial" w:hAnsi="Arial" w:cs="Arial"/>
          <w:sz w:val="20"/>
          <w:szCs w:val="20"/>
          <w:lang w:val="de-DE"/>
        </w:rPr>
        <w:t xml:space="preserve"> zählt DS AUTOMOTION </w:t>
      </w:r>
      <w:r w:rsidR="00847A8A">
        <w:rPr>
          <w:rFonts w:ascii="Arial" w:hAnsi="Arial" w:cs="Arial"/>
          <w:sz w:val="20"/>
          <w:szCs w:val="20"/>
          <w:lang w:val="de-DE"/>
        </w:rPr>
        <w:t xml:space="preserve">international </w:t>
      </w:r>
      <w:r>
        <w:rPr>
          <w:rFonts w:ascii="Arial" w:hAnsi="Arial" w:cs="Arial"/>
          <w:sz w:val="20"/>
          <w:szCs w:val="20"/>
          <w:lang w:val="de-DE"/>
        </w:rPr>
        <w:t xml:space="preserve">nicht nur zu den beständigsten Branchenkennern, sondern auch zu den erfahrensten. </w:t>
      </w:r>
      <w:r w:rsidR="00847A8A">
        <w:rPr>
          <w:rFonts w:ascii="Arial" w:hAnsi="Arial" w:cs="Arial"/>
          <w:sz w:val="20"/>
          <w:szCs w:val="20"/>
          <w:lang w:val="de-DE"/>
        </w:rPr>
        <w:t xml:space="preserve">Dieses Know-how kommt nun </w:t>
      </w:r>
      <w:r w:rsidR="00102DBE">
        <w:rPr>
          <w:rFonts w:ascii="Arial" w:hAnsi="Arial" w:cs="Arial"/>
          <w:sz w:val="20"/>
          <w:szCs w:val="20"/>
          <w:lang w:val="de-DE"/>
        </w:rPr>
        <w:t>im Fachbereich FTS</w:t>
      </w:r>
      <w:r w:rsidR="00847A8A">
        <w:rPr>
          <w:rFonts w:ascii="Arial" w:hAnsi="Arial" w:cs="Arial"/>
          <w:sz w:val="20"/>
          <w:szCs w:val="20"/>
          <w:lang w:val="de-DE"/>
        </w:rPr>
        <w:t xml:space="preserve"> </w:t>
      </w:r>
      <w:r w:rsidR="00102DBE">
        <w:rPr>
          <w:rFonts w:ascii="Arial" w:hAnsi="Arial" w:cs="Arial"/>
          <w:sz w:val="20"/>
          <w:szCs w:val="20"/>
          <w:lang w:val="de-DE"/>
        </w:rPr>
        <w:t xml:space="preserve">wiederholt </w:t>
      </w:r>
      <w:r w:rsidR="00847A8A">
        <w:rPr>
          <w:rFonts w:ascii="Arial" w:hAnsi="Arial" w:cs="Arial"/>
          <w:sz w:val="20"/>
          <w:szCs w:val="20"/>
          <w:lang w:val="de-DE"/>
        </w:rPr>
        <w:t xml:space="preserve">zum Einsatz. </w:t>
      </w:r>
      <w:r w:rsidRPr="00F04005">
        <w:rPr>
          <w:rFonts w:ascii="Arial" w:hAnsi="Arial" w:cs="Arial"/>
          <w:sz w:val="20"/>
          <w:szCs w:val="20"/>
          <w:lang w:val="de-DE"/>
        </w:rPr>
        <w:t>„Ich freue mich über die Wahl und die anstehenden Aufgaben. Der Produktbereich wächst sehr dynamisch, insofern gibt es einige Themen, die wir als Fachabteilung herstellerübergreifend diskutieren und bearbeiten sollten“, so Hillinger zu seiner Ernennung.</w:t>
      </w:r>
      <w:r w:rsidR="00847A8A">
        <w:rPr>
          <w:rFonts w:ascii="Arial" w:hAnsi="Arial" w:cs="Arial"/>
          <w:sz w:val="20"/>
          <w:szCs w:val="20"/>
          <w:lang w:val="de-DE"/>
        </w:rPr>
        <w:t xml:space="preserve"> </w:t>
      </w:r>
      <w:r w:rsidR="00102DBE">
        <w:rPr>
          <w:rFonts w:ascii="Arial" w:hAnsi="Arial" w:cs="Arial"/>
          <w:sz w:val="20"/>
          <w:szCs w:val="20"/>
          <w:lang w:val="de-DE"/>
        </w:rPr>
        <w:t>Er</w:t>
      </w:r>
      <w:r w:rsidR="00A1431B" w:rsidRPr="00A1431B">
        <w:rPr>
          <w:rFonts w:ascii="Arial" w:hAnsi="Arial" w:cs="Arial"/>
          <w:sz w:val="20"/>
          <w:szCs w:val="20"/>
          <w:lang w:val="de-DE"/>
        </w:rPr>
        <w:t xml:space="preserve"> folgt auf Arthur Kornmül</w:t>
      </w:r>
      <w:r w:rsidR="00A1431B" w:rsidRPr="00C11B2A">
        <w:rPr>
          <w:rFonts w:ascii="Arial" w:hAnsi="Arial" w:cs="Arial"/>
          <w:sz w:val="20"/>
          <w:szCs w:val="20"/>
          <w:lang w:val="de-DE"/>
        </w:rPr>
        <w:t xml:space="preserve">ler, der sich bei DS AUTOMOTION in den Ruhestand verabschiedet hat. </w:t>
      </w:r>
      <w:r w:rsidR="00660715">
        <w:rPr>
          <w:rFonts w:ascii="Arial" w:hAnsi="Arial" w:cs="Arial"/>
          <w:b/>
          <w:sz w:val="24"/>
          <w:szCs w:val="24"/>
          <w:lang w:val="de-DE"/>
        </w:rPr>
        <w:br/>
      </w:r>
      <w:r w:rsidR="00660715">
        <w:rPr>
          <w:rFonts w:ascii="Arial" w:hAnsi="Arial" w:cs="Arial"/>
          <w:b/>
          <w:sz w:val="24"/>
          <w:szCs w:val="24"/>
          <w:lang w:val="de-DE"/>
        </w:rPr>
        <w:br/>
      </w:r>
      <w:bookmarkStart w:id="0" w:name="_GoBack"/>
      <w:bookmarkEnd w:id="0"/>
      <w:r w:rsidR="00847A8A" w:rsidRPr="00847A8A">
        <w:rPr>
          <w:rFonts w:ascii="Arial" w:hAnsi="Arial" w:cs="Arial"/>
          <w:b/>
          <w:sz w:val="20"/>
          <w:szCs w:val="20"/>
          <w:lang w:val="de-DE"/>
        </w:rPr>
        <w:t>Hidden Champion</w:t>
      </w:r>
    </w:p>
    <w:p w:rsidR="0091136B" w:rsidRDefault="00847A8A" w:rsidP="00847A8A">
      <w:pPr>
        <w:spacing w:line="276" w:lineRule="auto"/>
        <w:rPr>
          <w:rFonts w:ascii="Arial" w:hAnsi="Arial" w:cs="Arial"/>
          <w:sz w:val="20"/>
          <w:szCs w:val="20"/>
          <w:lang w:val="de-DE"/>
        </w:rPr>
      </w:pPr>
      <w:r w:rsidRPr="00847A8A">
        <w:rPr>
          <w:rFonts w:ascii="Arial" w:hAnsi="Arial" w:cs="Arial"/>
          <w:sz w:val="20"/>
          <w:szCs w:val="20"/>
          <w:lang w:val="de-DE"/>
        </w:rPr>
        <w:t>Die DS AUTOMOTION GmbH mit Sitz in Linz ist ein weltweit führender An</w:t>
      </w:r>
      <w:r>
        <w:rPr>
          <w:rFonts w:ascii="Arial" w:hAnsi="Arial" w:cs="Arial"/>
          <w:sz w:val="20"/>
          <w:szCs w:val="20"/>
          <w:lang w:val="de-DE"/>
        </w:rPr>
        <w:t>bieter</w:t>
      </w:r>
      <w:r w:rsidR="00E0210D">
        <w:rPr>
          <w:rFonts w:ascii="Arial" w:hAnsi="Arial" w:cs="Arial"/>
          <w:sz w:val="20"/>
          <w:szCs w:val="20"/>
          <w:lang w:val="de-DE"/>
        </w:rPr>
        <w:t xml:space="preserve"> Fahrerloser Transportsysteme</w:t>
      </w:r>
      <w:r w:rsidRPr="00847A8A">
        <w:rPr>
          <w:rFonts w:ascii="Arial" w:hAnsi="Arial" w:cs="Arial"/>
          <w:sz w:val="20"/>
          <w:szCs w:val="20"/>
          <w:lang w:val="de-DE"/>
        </w:rPr>
        <w:t>. Das Unternehmen ist seit 1984 auf die Entwicklung und Produktion von Automatisierungslösungen für unterschiedlichste Anwendungen und Branchen spezialisie</w:t>
      </w:r>
      <w:r w:rsidR="00E0210D">
        <w:rPr>
          <w:rFonts w:ascii="Arial" w:hAnsi="Arial" w:cs="Arial"/>
          <w:sz w:val="20"/>
          <w:szCs w:val="20"/>
          <w:lang w:val="de-DE"/>
        </w:rPr>
        <w:t>rt. Die Erfahrung</w:t>
      </w:r>
      <w:r>
        <w:rPr>
          <w:rFonts w:ascii="Arial" w:hAnsi="Arial" w:cs="Arial"/>
          <w:sz w:val="20"/>
          <w:szCs w:val="20"/>
          <w:lang w:val="de-DE"/>
        </w:rPr>
        <w:t xml:space="preserve"> aus über 6.000</w:t>
      </w:r>
      <w:r w:rsidR="00A64DDE">
        <w:rPr>
          <w:rFonts w:ascii="Arial" w:hAnsi="Arial" w:cs="Arial"/>
          <w:sz w:val="20"/>
          <w:szCs w:val="20"/>
          <w:lang w:val="de-DE"/>
        </w:rPr>
        <w:t xml:space="preserve"> kundenspezifischen </w:t>
      </w:r>
      <w:r>
        <w:rPr>
          <w:rFonts w:ascii="Arial" w:hAnsi="Arial" w:cs="Arial"/>
          <w:sz w:val="20"/>
          <w:szCs w:val="20"/>
          <w:lang w:val="de-DE"/>
        </w:rPr>
        <w:t xml:space="preserve">Fahrzeugen </w:t>
      </w:r>
      <w:r w:rsidR="00E0210D">
        <w:rPr>
          <w:rFonts w:ascii="Arial" w:hAnsi="Arial" w:cs="Arial"/>
          <w:sz w:val="20"/>
          <w:szCs w:val="20"/>
          <w:lang w:val="de-DE"/>
        </w:rPr>
        <w:t xml:space="preserve">fließt </w:t>
      </w:r>
      <w:r>
        <w:rPr>
          <w:rFonts w:ascii="Arial" w:hAnsi="Arial" w:cs="Arial"/>
          <w:sz w:val="20"/>
          <w:szCs w:val="20"/>
          <w:lang w:val="de-DE"/>
        </w:rPr>
        <w:t xml:space="preserve">in die Entwicklung der eigenen Produkte mit ein. </w:t>
      </w:r>
      <w:r w:rsidR="000B5032">
        <w:rPr>
          <w:rFonts w:ascii="Arial" w:hAnsi="Arial" w:cs="Arial"/>
          <w:sz w:val="20"/>
          <w:szCs w:val="20"/>
          <w:lang w:val="de-DE"/>
        </w:rPr>
        <w:t>Knapp</w:t>
      </w:r>
      <w:r>
        <w:rPr>
          <w:rFonts w:ascii="Arial" w:hAnsi="Arial" w:cs="Arial"/>
          <w:sz w:val="20"/>
          <w:szCs w:val="20"/>
          <w:lang w:val="de-DE"/>
        </w:rPr>
        <w:t xml:space="preserve"> 23</w:t>
      </w:r>
      <w:r w:rsidR="00CC13CB">
        <w:rPr>
          <w:rFonts w:ascii="Arial" w:hAnsi="Arial" w:cs="Arial"/>
          <w:sz w:val="20"/>
          <w:szCs w:val="20"/>
          <w:lang w:val="de-DE"/>
        </w:rPr>
        <w:t>0 Mitarbeiter</w:t>
      </w:r>
      <w:r w:rsidRPr="00847A8A">
        <w:rPr>
          <w:rFonts w:ascii="Arial" w:hAnsi="Arial" w:cs="Arial"/>
          <w:sz w:val="20"/>
          <w:szCs w:val="20"/>
          <w:lang w:val="de-DE"/>
        </w:rPr>
        <w:t xml:space="preserve"> erwirtschaft</w:t>
      </w:r>
      <w:r w:rsidR="0071338C">
        <w:rPr>
          <w:rFonts w:ascii="Arial" w:hAnsi="Arial" w:cs="Arial"/>
          <w:sz w:val="20"/>
          <w:szCs w:val="20"/>
          <w:lang w:val="de-DE"/>
        </w:rPr>
        <w:t>et</w:t>
      </w:r>
      <w:r w:rsidRPr="00847A8A">
        <w:rPr>
          <w:rFonts w:ascii="Arial" w:hAnsi="Arial" w:cs="Arial"/>
          <w:sz w:val="20"/>
          <w:szCs w:val="20"/>
          <w:lang w:val="de-DE"/>
        </w:rPr>
        <w:t xml:space="preserve">en </w:t>
      </w:r>
      <w:r>
        <w:rPr>
          <w:rFonts w:ascii="Arial" w:hAnsi="Arial" w:cs="Arial"/>
          <w:sz w:val="20"/>
          <w:szCs w:val="20"/>
          <w:lang w:val="de-DE"/>
        </w:rPr>
        <w:t>2018</w:t>
      </w:r>
      <w:r w:rsidR="00481D6B">
        <w:rPr>
          <w:rFonts w:ascii="Arial" w:hAnsi="Arial" w:cs="Arial"/>
          <w:sz w:val="20"/>
          <w:szCs w:val="20"/>
          <w:lang w:val="de-DE"/>
        </w:rPr>
        <w:t xml:space="preserve"> mehr als EUR 4</w:t>
      </w:r>
      <w:r w:rsidRPr="00847A8A">
        <w:rPr>
          <w:rFonts w:ascii="Arial" w:hAnsi="Arial" w:cs="Arial"/>
          <w:sz w:val="20"/>
          <w:szCs w:val="20"/>
          <w:lang w:val="de-DE"/>
        </w:rPr>
        <w:t>8 Mio. Jahresumsatz, 9</w:t>
      </w:r>
      <w:r w:rsidR="00481D6B">
        <w:rPr>
          <w:rFonts w:ascii="Arial" w:hAnsi="Arial" w:cs="Arial"/>
          <w:sz w:val="20"/>
          <w:szCs w:val="20"/>
          <w:lang w:val="de-DE"/>
        </w:rPr>
        <w:t>6</w:t>
      </w:r>
      <w:r w:rsidRPr="00847A8A">
        <w:rPr>
          <w:rFonts w:ascii="Arial" w:hAnsi="Arial" w:cs="Arial"/>
          <w:sz w:val="20"/>
          <w:szCs w:val="20"/>
          <w:lang w:val="de-DE"/>
        </w:rPr>
        <w:t>% davon werden weltweit exportiert.</w:t>
      </w:r>
    </w:p>
    <w:p w:rsidR="0091136B" w:rsidRDefault="0091136B" w:rsidP="00847A8A">
      <w:pPr>
        <w:spacing w:line="276" w:lineRule="auto"/>
        <w:rPr>
          <w:rFonts w:ascii="Arial" w:hAnsi="Arial" w:cs="Arial"/>
          <w:sz w:val="20"/>
          <w:szCs w:val="20"/>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4319"/>
      </w:tblGrid>
      <w:tr w:rsidR="0091136B" w:rsidTr="0091136B">
        <w:tc>
          <w:tcPr>
            <w:tcW w:w="4530" w:type="dxa"/>
          </w:tcPr>
          <w:p w:rsidR="0091136B" w:rsidRDefault="0091136B" w:rsidP="00847A8A">
            <w:pPr>
              <w:spacing w:line="276" w:lineRule="auto"/>
              <w:rPr>
                <w:rFonts w:ascii="Arial" w:hAnsi="Arial" w:cs="Arial"/>
                <w:b/>
                <w:sz w:val="24"/>
                <w:szCs w:val="24"/>
                <w:lang w:val="de-DE"/>
              </w:rPr>
            </w:pPr>
            <w:r>
              <w:rPr>
                <w:rFonts w:ascii="Arial" w:hAnsi="Arial" w:cs="Arial"/>
                <w:b/>
                <w:noProof/>
                <w:sz w:val="24"/>
                <w:szCs w:val="24"/>
                <w:lang w:eastAsia="de-AT"/>
              </w:rPr>
              <w:drawing>
                <wp:inline distT="0" distB="0" distL="0" distR="0" wp14:anchorId="2C72B019" wp14:editId="46DA6E19">
                  <wp:extent cx="2880000" cy="1918800"/>
                  <wp:effectExtent l="0" t="0" r="0" b="571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TS_Vorstand_Sep19_156950274417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80000" cy="1918800"/>
                          </a:xfrm>
                          <a:prstGeom prst="rect">
                            <a:avLst/>
                          </a:prstGeom>
                        </pic:spPr>
                      </pic:pic>
                    </a:graphicData>
                  </a:graphic>
                </wp:inline>
              </w:drawing>
            </w:r>
          </w:p>
        </w:tc>
        <w:tc>
          <w:tcPr>
            <w:tcW w:w="4530" w:type="dxa"/>
          </w:tcPr>
          <w:p w:rsidR="0091136B" w:rsidRDefault="0091136B" w:rsidP="0091136B">
            <w:pPr>
              <w:spacing w:line="276" w:lineRule="auto"/>
              <w:rPr>
                <w:rFonts w:ascii="Arial" w:hAnsi="Arial" w:cs="Arial"/>
                <w:sz w:val="20"/>
                <w:szCs w:val="20"/>
                <w:lang w:val="de-DE"/>
              </w:rPr>
            </w:pPr>
            <w:r w:rsidRPr="00E25B61">
              <w:rPr>
                <w:rFonts w:ascii="Arial" w:hAnsi="Arial" w:cs="Arial"/>
                <w:sz w:val="20"/>
                <w:szCs w:val="20"/>
                <w:lang w:val="de-DE"/>
              </w:rPr>
              <w:t xml:space="preserve">Bildtext: </w:t>
            </w:r>
          </w:p>
          <w:p w:rsidR="0091136B" w:rsidRDefault="0091136B" w:rsidP="0091136B">
            <w:pPr>
              <w:spacing w:line="276" w:lineRule="auto"/>
              <w:rPr>
                <w:rFonts w:ascii="Arial" w:hAnsi="Arial" w:cs="Arial"/>
                <w:sz w:val="20"/>
                <w:szCs w:val="20"/>
                <w:lang w:val="de-DE"/>
              </w:rPr>
            </w:pPr>
            <w:r w:rsidRPr="00E25B61">
              <w:rPr>
                <w:rFonts w:ascii="Arial" w:hAnsi="Arial" w:cs="Arial"/>
                <w:sz w:val="20"/>
                <w:szCs w:val="20"/>
                <w:lang w:val="de-DE"/>
              </w:rPr>
              <w:t>Der neu gewählte Vorstand der Fachabteilung Fahre</w:t>
            </w:r>
            <w:r>
              <w:rPr>
                <w:rFonts w:ascii="Arial" w:hAnsi="Arial" w:cs="Arial"/>
                <w:sz w:val="20"/>
                <w:szCs w:val="20"/>
                <w:lang w:val="de-DE"/>
              </w:rPr>
              <w:t>rlose Transportsysteme (</w:t>
            </w:r>
            <w:proofErr w:type="spellStart"/>
            <w:r>
              <w:rPr>
                <w:rFonts w:ascii="Arial" w:hAnsi="Arial" w:cs="Arial"/>
                <w:sz w:val="20"/>
                <w:szCs w:val="20"/>
                <w:lang w:val="de-DE"/>
              </w:rPr>
              <w:t>v.l</w:t>
            </w:r>
            <w:proofErr w:type="spellEnd"/>
            <w:r>
              <w:rPr>
                <w:rFonts w:ascii="Arial" w:hAnsi="Arial" w:cs="Arial"/>
                <w:sz w:val="20"/>
                <w:szCs w:val="20"/>
                <w:lang w:val="de-DE"/>
              </w:rPr>
              <w:t>.</w:t>
            </w:r>
            <w:r w:rsidRPr="00E25B61">
              <w:rPr>
                <w:rFonts w:ascii="Arial" w:hAnsi="Arial" w:cs="Arial"/>
                <w:sz w:val="20"/>
                <w:szCs w:val="20"/>
                <w:lang w:val="de-DE"/>
              </w:rPr>
              <w:t xml:space="preserve">): Andreas </w:t>
            </w:r>
            <w:proofErr w:type="spellStart"/>
            <w:r w:rsidRPr="00E25B61">
              <w:rPr>
                <w:rFonts w:ascii="Arial" w:hAnsi="Arial" w:cs="Arial"/>
                <w:sz w:val="20"/>
                <w:szCs w:val="20"/>
                <w:lang w:val="de-DE"/>
              </w:rPr>
              <w:t>Drost</w:t>
            </w:r>
            <w:proofErr w:type="spellEnd"/>
            <w:r w:rsidRPr="00E25B61">
              <w:rPr>
                <w:rFonts w:ascii="Arial" w:hAnsi="Arial" w:cs="Arial"/>
                <w:sz w:val="20"/>
                <w:szCs w:val="20"/>
                <w:lang w:val="de-DE"/>
              </w:rPr>
              <w:t xml:space="preserve">, Jan </w:t>
            </w:r>
            <w:proofErr w:type="spellStart"/>
            <w:r w:rsidRPr="00E25B61">
              <w:rPr>
                <w:rFonts w:ascii="Arial" w:hAnsi="Arial" w:cs="Arial"/>
                <w:sz w:val="20"/>
                <w:szCs w:val="20"/>
                <w:lang w:val="de-DE"/>
              </w:rPr>
              <w:t>Drömer</w:t>
            </w:r>
            <w:proofErr w:type="spellEnd"/>
            <w:r w:rsidRPr="00E25B61">
              <w:rPr>
                <w:rFonts w:ascii="Arial" w:hAnsi="Arial" w:cs="Arial"/>
                <w:sz w:val="20"/>
                <w:szCs w:val="20"/>
                <w:lang w:val="de-DE"/>
              </w:rPr>
              <w:t xml:space="preserve"> </w:t>
            </w:r>
            <w:r>
              <w:rPr>
                <w:rFonts w:ascii="Arial" w:hAnsi="Arial" w:cs="Arial"/>
                <w:sz w:val="20"/>
                <w:szCs w:val="20"/>
                <w:lang w:val="de-DE"/>
              </w:rPr>
              <w:t xml:space="preserve">(Vorstandssprecher) </w:t>
            </w:r>
            <w:r w:rsidRPr="00E25B61">
              <w:rPr>
                <w:rFonts w:ascii="Arial" w:hAnsi="Arial" w:cs="Arial"/>
                <w:sz w:val="20"/>
                <w:szCs w:val="20"/>
                <w:lang w:val="de-DE"/>
              </w:rPr>
              <w:t>und Wolfgang Hillinger leiten ab sofort die Geschicke der Fachabteilung FTS im VDMA Fachverband Fördertechnik und Intralogistik</w:t>
            </w:r>
          </w:p>
          <w:p w:rsidR="0091136B" w:rsidRDefault="0091136B" w:rsidP="00847A8A">
            <w:pPr>
              <w:spacing w:line="276" w:lineRule="auto"/>
              <w:rPr>
                <w:rFonts w:ascii="Arial" w:hAnsi="Arial" w:cs="Arial"/>
                <w:b/>
                <w:sz w:val="24"/>
                <w:szCs w:val="24"/>
                <w:lang w:val="de-DE"/>
              </w:rPr>
            </w:pPr>
          </w:p>
        </w:tc>
      </w:tr>
      <w:tr w:rsidR="0091136B" w:rsidTr="0091136B">
        <w:tc>
          <w:tcPr>
            <w:tcW w:w="4530" w:type="dxa"/>
          </w:tcPr>
          <w:p w:rsidR="0091136B" w:rsidRPr="0091136B" w:rsidRDefault="0091136B" w:rsidP="00847A8A">
            <w:pPr>
              <w:spacing w:line="276" w:lineRule="auto"/>
              <w:rPr>
                <w:rFonts w:ascii="Arial" w:hAnsi="Arial" w:cs="Arial"/>
                <w:sz w:val="20"/>
                <w:szCs w:val="20"/>
                <w:lang w:val="de-DE"/>
              </w:rPr>
            </w:pPr>
            <w:r w:rsidRPr="00E25B61">
              <w:rPr>
                <w:rFonts w:ascii="Arial" w:hAnsi="Arial" w:cs="Arial"/>
                <w:sz w:val="20"/>
                <w:szCs w:val="20"/>
                <w:lang w:val="de-DE"/>
              </w:rPr>
              <w:lastRenderedPageBreak/>
              <w:t>Bildquelle: VDMA</w:t>
            </w:r>
          </w:p>
        </w:tc>
        <w:tc>
          <w:tcPr>
            <w:tcW w:w="4530" w:type="dxa"/>
          </w:tcPr>
          <w:p w:rsidR="0091136B" w:rsidRDefault="0091136B" w:rsidP="00847A8A">
            <w:pPr>
              <w:spacing w:line="276" w:lineRule="auto"/>
              <w:rPr>
                <w:rFonts w:ascii="Arial" w:hAnsi="Arial" w:cs="Arial"/>
                <w:b/>
                <w:sz w:val="24"/>
                <w:szCs w:val="24"/>
                <w:lang w:val="de-DE"/>
              </w:rPr>
            </w:pPr>
          </w:p>
        </w:tc>
      </w:tr>
    </w:tbl>
    <w:p w:rsidR="00E25B61" w:rsidRDefault="00E25B61" w:rsidP="00E25B61">
      <w:pPr>
        <w:spacing w:line="276" w:lineRule="auto"/>
        <w:rPr>
          <w:rFonts w:ascii="Arial" w:hAnsi="Arial" w:cs="Arial"/>
          <w:sz w:val="20"/>
          <w:szCs w:val="20"/>
          <w:lang w:val="de-DE"/>
        </w:rPr>
      </w:pPr>
      <w:r>
        <w:rPr>
          <w:rFonts w:ascii="Arial" w:hAnsi="Arial" w:cs="Arial"/>
          <w:noProof/>
          <w:sz w:val="20"/>
          <w:szCs w:val="20"/>
          <w:lang w:eastAsia="de-AT"/>
        </w:rPr>
        <w:drawing>
          <wp:inline distT="0" distB="0" distL="0" distR="0">
            <wp:extent cx="3240000" cy="216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DSC198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40000" cy="2160000"/>
                    </a:xfrm>
                    <a:prstGeom prst="rect">
                      <a:avLst/>
                    </a:prstGeom>
                  </pic:spPr>
                </pic:pic>
              </a:graphicData>
            </a:graphic>
          </wp:inline>
        </w:drawing>
      </w:r>
    </w:p>
    <w:p w:rsidR="00E25B61" w:rsidRPr="00E25B61" w:rsidRDefault="00E25B61" w:rsidP="00E25B61">
      <w:pPr>
        <w:spacing w:line="276" w:lineRule="auto"/>
        <w:rPr>
          <w:rFonts w:ascii="Arial" w:hAnsi="Arial" w:cs="Arial"/>
          <w:sz w:val="20"/>
          <w:szCs w:val="20"/>
          <w:lang w:val="de-DE"/>
        </w:rPr>
      </w:pPr>
      <w:r w:rsidRPr="00E25B61">
        <w:rPr>
          <w:rFonts w:ascii="Arial" w:hAnsi="Arial" w:cs="Arial"/>
          <w:sz w:val="20"/>
          <w:szCs w:val="20"/>
          <w:lang w:val="de-DE"/>
        </w:rPr>
        <w:t xml:space="preserve">Bildquelle: </w:t>
      </w:r>
      <w:r>
        <w:rPr>
          <w:rFonts w:ascii="Arial" w:hAnsi="Arial" w:cs="Arial"/>
          <w:sz w:val="20"/>
          <w:szCs w:val="20"/>
          <w:lang w:val="de-DE"/>
        </w:rPr>
        <w:t>DS AUTOMOTION</w:t>
      </w:r>
    </w:p>
    <w:p w:rsidR="00E25B61" w:rsidRPr="00E25B61" w:rsidRDefault="00E25B61" w:rsidP="00E25B61">
      <w:pPr>
        <w:spacing w:line="276" w:lineRule="auto"/>
        <w:rPr>
          <w:rFonts w:ascii="Arial" w:hAnsi="Arial" w:cs="Arial"/>
          <w:sz w:val="20"/>
          <w:szCs w:val="20"/>
          <w:lang w:val="de-DE"/>
        </w:rPr>
      </w:pPr>
      <w:r w:rsidRPr="00E25B61">
        <w:rPr>
          <w:rFonts w:ascii="Arial" w:hAnsi="Arial" w:cs="Arial"/>
          <w:sz w:val="20"/>
          <w:szCs w:val="20"/>
          <w:lang w:val="de-DE"/>
        </w:rPr>
        <w:t>Bildtext:</w:t>
      </w:r>
      <w:r>
        <w:rPr>
          <w:rFonts w:ascii="Arial" w:hAnsi="Arial" w:cs="Arial"/>
          <w:sz w:val="20"/>
          <w:szCs w:val="20"/>
          <w:lang w:val="de-DE"/>
        </w:rPr>
        <w:t xml:space="preserve"> Ing. Wolfgang Hillinger MBA</w:t>
      </w:r>
    </w:p>
    <w:sectPr w:rsidR="00E25B61" w:rsidRPr="00E25B61" w:rsidSect="001668E6">
      <w:headerReference w:type="default" r:id="rId8"/>
      <w:footerReference w:type="default" r:id="rId9"/>
      <w:pgSz w:w="11906" w:h="16838"/>
      <w:pgMar w:top="226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3CB" w:rsidRDefault="00CC13CB" w:rsidP="00CC13CB">
      <w:pPr>
        <w:spacing w:after="0" w:line="240" w:lineRule="auto"/>
      </w:pPr>
      <w:r>
        <w:separator/>
      </w:r>
    </w:p>
  </w:endnote>
  <w:endnote w:type="continuationSeparator" w:id="0">
    <w:p w:rsidR="00CC13CB" w:rsidRDefault="00CC13CB" w:rsidP="00CC1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8" w:type="dxa"/>
      <w:tblLayout w:type="fixed"/>
      <w:tblCellMar>
        <w:left w:w="10" w:type="dxa"/>
        <w:right w:w="10" w:type="dxa"/>
      </w:tblCellMar>
      <w:tblLook w:val="0000" w:firstRow="0" w:lastRow="0" w:firstColumn="0" w:lastColumn="0" w:noHBand="0" w:noVBand="0"/>
    </w:tblPr>
    <w:tblGrid>
      <w:gridCol w:w="4819"/>
      <w:gridCol w:w="4819"/>
    </w:tblGrid>
    <w:tr w:rsidR="00CC13CB" w:rsidTr="00DD0406">
      <w:trPr>
        <w:trHeight w:hRule="exact" w:val="1789"/>
      </w:trPr>
      <w:tc>
        <w:tcPr>
          <w:tcW w:w="4819" w:type="dxa"/>
          <w:tcMar>
            <w:top w:w="226" w:type="dxa"/>
            <w:left w:w="0" w:type="dxa"/>
            <w:right w:w="0" w:type="dxa"/>
          </w:tcMar>
        </w:tcPr>
        <w:p w:rsidR="00CC13CB" w:rsidRDefault="00CC13CB" w:rsidP="00CC13CB">
          <w:pPr>
            <w:pStyle w:val="par"/>
            <w:rPr>
              <w:rFonts w:eastAsia="Arial"/>
              <w:sz w:val="16"/>
              <w:szCs w:val="16"/>
              <w:lang w:eastAsia="en-US"/>
            </w:rPr>
          </w:pPr>
          <w:r w:rsidRPr="00CB3337">
            <w:rPr>
              <w:b/>
              <w:sz w:val="16"/>
              <w:szCs w:val="16"/>
              <w:lang w:val="de-DE" w:eastAsia="de-DE"/>
            </w:rPr>
            <w:t>Pressekontakt:</w:t>
          </w:r>
          <w:r>
            <w:br/>
          </w:r>
          <w:r>
            <w:rPr>
              <w:rFonts w:eastAsia="Arial"/>
              <w:sz w:val="16"/>
              <w:szCs w:val="16"/>
              <w:lang w:eastAsia="en-US"/>
            </w:rPr>
            <w:t>Mag. Christina Holzner</w:t>
          </w:r>
          <w:r w:rsidRPr="00CB3337">
            <w:rPr>
              <w:rFonts w:eastAsia="Arial"/>
              <w:sz w:val="16"/>
              <w:szCs w:val="16"/>
              <w:lang w:eastAsia="en-US"/>
            </w:rPr>
            <w:br/>
            <w:t xml:space="preserve">t </w:t>
          </w:r>
          <w:r>
            <w:rPr>
              <w:rFonts w:eastAsia="Arial"/>
              <w:sz w:val="16"/>
              <w:szCs w:val="16"/>
              <w:lang w:eastAsia="en-US"/>
            </w:rPr>
            <w:t>+43 732 6957-</w:t>
          </w:r>
          <w:r w:rsidRPr="006629EC">
            <w:rPr>
              <w:rFonts w:eastAsia="Arial"/>
              <w:sz w:val="16"/>
              <w:szCs w:val="16"/>
              <w:lang w:eastAsia="en-US"/>
            </w:rPr>
            <w:t>73305</w:t>
          </w:r>
          <w:r w:rsidRPr="00CB3337">
            <w:rPr>
              <w:rFonts w:eastAsia="Arial"/>
              <w:sz w:val="16"/>
              <w:szCs w:val="16"/>
              <w:lang w:eastAsia="en-US"/>
            </w:rPr>
            <w:br/>
          </w:r>
          <w:r>
            <w:rPr>
              <w:rStyle w:val="Hyperlink"/>
              <w:rFonts w:eastAsia="Arial"/>
              <w:sz w:val="16"/>
              <w:szCs w:val="16"/>
              <w:lang w:eastAsia="en-US"/>
            </w:rPr>
            <w:t>c.holzner</w:t>
          </w:r>
          <w:hyperlink r:id="rId1" w:history="1">
            <w:r w:rsidRPr="00F22D8B">
              <w:rPr>
                <w:rStyle w:val="Hyperlink"/>
                <w:rFonts w:eastAsia="Arial"/>
                <w:sz w:val="16"/>
                <w:szCs w:val="16"/>
                <w:lang w:eastAsia="en-US"/>
              </w:rPr>
              <w:t>@ds-automotion.com</w:t>
            </w:r>
          </w:hyperlink>
        </w:p>
        <w:p w:rsidR="00CC13CB" w:rsidRDefault="00CC13CB" w:rsidP="00CC13CB">
          <w:pPr>
            <w:pStyle w:val="par"/>
          </w:pPr>
          <w:r w:rsidRPr="006629EC">
            <w:rPr>
              <w:rFonts w:eastAsia="Arial"/>
              <w:b/>
              <w:sz w:val="16"/>
              <w:szCs w:val="16"/>
              <w:lang w:eastAsia="en-US"/>
            </w:rPr>
            <w:t>DS AUTOMOTION GmbH</w:t>
          </w:r>
          <w:r w:rsidRPr="00CB3337">
            <w:rPr>
              <w:sz w:val="16"/>
              <w:szCs w:val="16"/>
            </w:rPr>
            <w:t xml:space="preserve"> </w:t>
          </w:r>
          <w:r w:rsidRPr="00CB3337">
            <w:rPr>
              <w:sz w:val="16"/>
              <w:szCs w:val="16"/>
            </w:rPr>
            <w:br/>
          </w:r>
          <w:proofErr w:type="spellStart"/>
          <w:r w:rsidRPr="006629EC">
            <w:rPr>
              <w:sz w:val="16"/>
              <w:szCs w:val="16"/>
            </w:rPr>
            <w:t>Lunzerstraße</w:t>
          </w:r>
          <w:proofErr w:type="spellEnd"/>
          <w:r w:rsidRPr="006629EC">
            <w:rPr>
              <w:sz w:val="16"/>
              <w:szCs w:val="16"/>
            </w:rPr>
            <w:t xml:space="preserve"> 60, 4030 Linz /Austria</w:t>
          </w:r>
        </w:p>
      </w:tc>
      <w:tc>
        <w:tcPr>
          <w:tcW w:w="4819" w:type="dxa"/>
          <w:tcMar>
            <w:top w:w="226" w:type="dxa"/>
            <w:left w:w="0" w:type="dxa"/>
            <w:right w:w="0" w:type="dxa"/>
          </w:tcMar>
        </w:tcPr>
        <w:p w:rsidR="00CC13CB" w:rsidRDefault="00CC13CB" w:rsidP="00C11B2A">
          <w:pPr>
            <w:pStyle w:val="par"/>
            <w:spacing w:after="0"/>
            <w:jc w:val="right"/>
          </w:pPr>
          <w:r>
            <w:rPr>
              <w:b/>
              <w:sz w:val="14"/>
            </w:rPr>
            <w:t>0</w:t>
          </w:r>
          <w:r w:rsidR="00C11B2A">
            <w:rPr>
              <w:b/>
              <w:sz w:val="14"/>
            </w:rPr>
            <w:t>2</w:t>
          </w:r>
          <w:r>
            <w:rPr>
              <w:b/>
              <w:sz w:val="14"/>
            </w:rPr>
            <w:t>.10.2019</w:t>
          </w:r>
          <w:r>
            <w:br/>
          </w:r>
        </w:p>
      </w:tc>
    </w:tr>
  </w:tbl>
  <w:p w:rsidR="00CC13CB" w:rsidRDefault="00CC13CB">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3CB" w:rsidRDefault="00CC13CB" w:rsidP="00CC13CB">
      <w:pPr>
        <w:spacing w:after="0" w:line="240" w:lineRule="auto"/>
      </w:pPr>
      <w:r>
        <w:separator/>
      </w:r>
    </w:p>
  </w:footnote>
  <w:footnote w:type="continuationSeparator" w:id="0">
    <w:p w:rsidR="00CC13CB" w:rsidRDefault="00CC13CB" w:rsidP="00CC1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3CB" w:rsidRPr="00CC13CB" w:rsidRDefault="001668E6" w:rsidP="00CC13CB">
    <w:pPr>
      <w:pStyle w:val="Kopfzeile"/>
    </w:pPr>
    <w:r>
      <w:rPr>
        <w:noProof/>
        <w:lang w:eastAsia="de-AT"/>
      </w:rPr>
      <w:drawing>
        <wp:anchor distT="0" distB="0" distL="114300" distR="114300" simplePos="0" relativeHeight="251658240" behindDoc="1" locked="0" layoutInCell="1" allowOverlap="1">
          <wp:simplePos x="0" y="0"/>
          <wp:positionH relativeFrom="column">
            <wp:posOffset>-899795</wp:posOffset>
          </wp:positionH>
          <wp:positionV relativeFrom="paragraph">
            <wp:posOffset>-449580</wp:posOffset>
          </wp:positionV>
          <wp:extent cx="7560000" cy="10692000"/>
          <wp:effectExtent l="0" t="0" r="3175"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g-angebot-2019-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F2A"/>
    <w:rsid w:val="000B5032"/>
    <w:rsid w:val="00102DBE"/>
    <w:rsid w:val="001668E6"/>
    <w:rsid w:val="00441ED7"/>
    <w:rsid w:val="00481D6B"/>
    <w:rsid w:val="00660715"/>
    <w:rsid w:val="006B1AB7"/>
    <w:rsid w:val="0071338C"/>
    <w:rsid w:val="00847A8A"/>
    <w:rsid w:val="008B203C"/>
    <w:rsid w:val="008E33C5"/>
    <w:rsid w:val="0091136B"/>
    <w:rsid w:val="00A1431B"/>
    <w:rsid w:val="00A64DDE"/>
    <w:rsid w:val="00AF0DF6"/>
    <w:rsid w:val="00BF0065"/>
    <w:rsid w:val="00C11B2A"/>
    <w:rsid w:val="00CC13CB"/>
    <w:rsid w:val="00E0210D"/>
    <w:rsid w:val="00E25B61"/>
    <w:rsid w:val="00E93F2A"/>
    <w:rsid w:val="00F0400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121832"/>
  <w15:chartTrackingRefBased/>
  <w15:docId w15:val="{E5C43930-F60B-4F28-ACE4-0548301C4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1338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338C"/>
    <w:rPr>
      <w:rFonts w:ascii="Segoe UI" w:hAnsi="Segoe UI" w:cs="Segoe UI"/>
      <w:sz w:val="18"/>
      <w:szCs w:val="18"/>
    </w:rPr>
  </w:style>
  <w:style w:type="paragraph" w:styleId="Kopfzeile">
    <w:name w:val="header"/>
    <w:basedOn w:val="Standard"/>
    <w:link w:val="KopfzeileZchn"/>
    <w:uiPriority w:val="99"/>
    <w:unhideWhenUsed/>
    <w:rsid w:val="00CC13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C13CB"/>
  </w:style>
  <w:style w:type="paragraph" w:styleId="Fuzeile">
    <w:name w:val="footer"/>
    <w:basedOn w:val="Standard"/>
    <w:link w:val="FuzeileZchn"/>
    <w:uiPriority w:val="99"/>
    <w:unhideWhenUsed/>
    <w:rsid w:val="00CC13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C13CB"/>
  </w:style>
  <w:style w:type="paragraph" w:customStyle="1" w:styleId="par">
    <w:name w:val="par"/>
    <w:basedOn w:val="Standard"/>
    <w:rsid w:val="00CC13CB"/>
    <w:pPr>
      <w:spacing w:after="200" w:line="240" w:lineRule="auto"/>
    </w:pPr>
    <w:rPr>
      <w:rFonts w:ascii="Arial" w:eastAsia="Times New Roman" w:hAnsi="Arial" w:cs="Times New Roman"/>
      <w:sz w:val="20"/>
      <w:szCs w:val="20"/>
      <w:lang w:eastAsia="de-AT"/>
    </w:rPr>
  </w:style>
  <w:style w:type="character" w:styleId="Hyperlink">
    <w:name w:val="Hyperlink"/>
    <w:basedOn w:val="Absatz-Standardschriftart"/>
    <w:uiPriority w:val="99"/>
    <w:unhideWhenUsed/>
    <w:rsid w:val="00CC13CB"/>
    <w:rPr>
      <w:color w:val="0563C1" w:themeColor="hyperlink"/>
      <w:u w:val="single"/>
    </w:rPr>
  </w:style>
  <w:style w:type="table" w:styleId="Tabellenraster">
    <w:name w:val="Table Grid"/>
    <w:basedOn w:val="NormaleTabelle"/>
    <w:uiPriority w:val="39"/>
    <w:rsid w:val="00911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kaiser@ds-automo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1968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Holzner Christina</dc:creator>
  <cp:keywords/>
  <dc:description/>
  <cp:lastModifiedBy>Holzner Christina</cp:lastModifiedBy>
  <cp:revision>5</cp:revision>
  <cp:lastPrinted>2019-10-02T08:26:00Z</cp:lastPrinted>
  <dcterms:created xsi:type="dcterms:W3CDTF">2019-10-02T07:13:00Z</dcterms:created>
  <dcterms:modified xsi:type="dcterms:W3CDTF">2019-10-02T08:31:00Z</dcterms:modified>
</cp:coreProperties>
</file>